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-Bold" w:hAnsi="GentiumBasic-Bold" w:cs="GentiumBasic-Bold"/>
          <w:b/>
          <w:bCs/>
          <w:color w:val="404040"/>
          <w:sz w:val="28"/>
          <w:szCs w:val="28"/>
        </w:rPr>
      </w:pPr>
      <w:bookmarkStart w:id="0" w:name="_GoBack"/>
      <w:bookmarkEnd w:id="0"/>
      <w:r>
        <w:rPr>
          <w:rFonts w:ascii="GentiumBasic-Bold" w:hAnsi="GentiumBasic-Bold" w:cs="GentiumBasic-Bold"/>
          <w:b/>
          <w:bCs/>
          <w:color w:val="404040"/>
          <w:sz w:val="64"/>
          <w:szCs w:val="64"/>
        </w:rPr>
        <w:t>2014 PAST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-Bold" w:hAnsi="GentiumBasic-Bold" w:cs="GentiumBasic-Bold"/>
          <w:b/>
          <w:bCs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>JANUARY 2014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Jan 4th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"The Bridge" Singles Study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6pm-7pm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 </w:t>
      </w:r>
      <w:hyperlink r:id="rId5" w:history="1">
        <w:r>
          <w:rPr>
            <w:rFonts w:ascii="GentiumBasic" w:hAnsi="GentiumBasic" w:cs="GentiumBasic"/>
            <w:color w:val="428897"/>
            <w:sz w:val="28"/>
            <w:szCs w:val="28"/>
          </w:rPr>
          <w:t>Hope Community,</w:t>
        </w:r>
      </w:hyperlink>
      <w:r>
        <w:rPr>
          <w:rFonts w:ascii="GentiumBasic" w:hAnsi="GentiumBasic" w:cs="GentiumBasic"/>
          <w:color w:val="404040"/>
          <w:sz w:val="28"/>
          <w:szCs w:val="28"/>
        </w:rPr>
        <w:t> Raleigh, NC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Singles Director Ginger Warner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Jan 17-20th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Private Event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Asheville, NC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Jan 24th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Women's Leadership Training (private)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Waller Baptist Church, Waller, TX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Pastor Allen McClure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Jan 25th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RESTORED: Womens' Conference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Waller Baptist Church, Waller, TX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Pastor Allen McClure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more</w:t>
      </w:r>
      <w:proofErr w:type="gramEnd"/>
      <w:r>
        <w:rPr>
          <w:rFonts w:ascii="GentiumBasic" w:hAnsi="GentiumBasic" w:cs="GentiumBasic"/>
          <w:color w:val="404040"/>
          <w:sz w:val="28"/>
          <w:szCs w:val="28"/>
        </w:rPr>
        <w:t xml:space="preserve"> info coming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Jan 26th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Sharing Your Faith Without Fear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Waller Baptist Church, Waller, TX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Pastor Allen McClure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Jan 31st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Midnight Madness Sunday school conference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</w:t>
      </w:r>
      <w:hyperlink r:id="rId6" w:history="1">
        <w:r>
          <w:rPr>
            <w:rFonts w:ascii="GentiumBasic" w:hAnsi="GentiumBasic" w:cs="GentiumBasic"/>
            <w:color w:val="428897"/>
            <w:sz w:val="28"/>
            <w:szCs w:val="28"/>
          </w:rPr>
          <w:t> First Baptist</w:t>
        </w:r>
      </w:hyperlink>
      <w:r>
        <w:rPr>
          <w:rFonts w:ascii="GentiumBasic" w:hAnsi="GentiumBasic" w:cs="GentiumBasic"/>
          <w:color w:val="404040"/>
          <w:sz w:val="28"/>
          <w:szCs w:val="28"/>
        </w:rPr>
        <w:t>, Houston, TX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Pastor Don Munton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more</w:t>
      </w:r>
      <w:proofErr w:type="gramEnd"/>
      <w:r>
        <w:rPr>
          <w:rFonts w:ascii="GentiumBasic" w:hAnsi="GentiumBasic" w:cs="GentiumBasic"/>
          <w:color w:val="404040"/>
          <w:sz w:val="28"/>
          <w:szCs w:val="28"/>
        </w:rPr>
        <w:t xml:space="preserve"> info coming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>FEBRUARY 2014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Feb 1st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Singles Like Jesus Event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7:15pm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Cost: Free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 xml:space="preserve">Location: </w:t>
      </w:r>
      <w:hyperlink r:id="rId7" w:history="1">
        <w:r>
          <w:rPr>
            <w:rFonts w:ascii="GentiumBasic" w:hAnsi="GentiumBasic" w:cs="GentiumBasic"/>
            <w:color w:val="428897"/>
            <w:sz w:val="28"/>
            <w:szCs w:val="28"/>
          </w:rPr>
          <w:t>Student Ministry Center Upstairs, Parkway Church</w:t>
        </w:r>
      </w:hyperlink>
      <w:r>
        <w:rPr>
          <w:rFonts w:ascii="GentiumBasic" w:hAnsi="GentiumBasic" w:cs="GentiumBasic"/>
          <w:color w:val="404040"/>
          <w:sz w:val="28"/>
          <w:szCs w:val="28"/>
        </w:rPr>
        <w:t xml:space="preserve">, Victoria, </w:t>
      </w: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TX</w:t>
      </w:r>
      <w:proofErr w:type="gramEnd"/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For more information contact Debbie at 361-571-3551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Feb 3rd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Consultation/Training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</w:t>
      </w:r>
      <w:hyperlink r:id="rId8" w:history="1">
        <w:r>
          <w:rPr>
            <w:rFonts w:ascii="GentiumBasic" w:hAnsi="GentiumBasic" w:cs="GentiumBasic"/>
            <w:color w:val="428897"/>
            <w:sz w:val="28"/>
            <w:szCs w:val="28"/>
          </w:rPr>
          <w:t> First Baptist</w:t>
        </w:r>
      </w:hyperlink>
      <w:r>
        <w:rPr>
          <w:rFonts w:ascii="GentiumBasic" w:hAnsi="GentiumBasic" w:cs="GentiumBasic"/>
          <w:color w:val="404040"/>
          <w:sz w:val="28"/>
          <w:szCs w:val="28"/>
        </w:rPr>
        <w:t>, Houston, TX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Pastor Don Munton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Feb 4th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Leadership Training (Women)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Waller Baptist Church, Waller, TX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Pastor Allen McClure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Feb 5th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Speaking to the Youth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Waller Baptist Church, Waller, TX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Pastor Allen McClure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Feb 7th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First Friday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Broadmoor Baptist Church, Shreveport, TN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Pastor Matt Day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Feb 9-10-11th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First Impression Training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 xml:space="preserve">Location: North Monroe Baptist, Monroe, </w:t>
      </w: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LA</w:t>
      </w:r>
      <w:proofErr w:type="gramEnd"/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Pastor Warren Eckhardt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Feb 11th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Consulting with James Cruise, Single Parent Ministry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Jackson, MS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Feb 16th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Women's Day "Restore"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 </w:t>
      </w:r>
      <w:hyperlink r:id="rId9" w:history="1">
        <w:r>
          <w:rPr>
            <w:rFonts w:ascii="GentiumBasic" w:hAnsi="GentiumBasic" w:cs="GentiumBasic"/>
            <w:color w:val="428897"/>
            <w:sz w:val="28"/>
            <w:szCs w:val="28"/>
          </w:rPr>
          <w:t>Tramway Baptist Church</w:t>
        </w:r>
      </w:hyperlink>
      <w:r>
        <w:rPr>
          <w:rFonts w:ascii="GentiumBasic" w:hAnsi="GentiumBasic" w:cs="GentiumBasic"/>
          <w:color w:val="404040"/>
          <w:sz w:val="28"/>
          <w:szCs w:val="28"/>
        </w:rPr>
        <w:t>, Sanford, NC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Join us Sunday morning at 11am for a service.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Pamela Fincher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>MARCH 2014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March 9th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 xml:space="preserve">Singles Sunday </w:t>
      </w: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School</w:t>
      </w:r>
      <w:proofErr w:type="gramEnd"/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Summerville Baptist Church, Summeville, SC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Pastor Bert Fersner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March 14th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Singles Event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Topic: Got Friends?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7:30-9:30pm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 </w:t>
      </w:r>
      <w:hyperlink r:id="rId10" w:history="1">
        <w:r>
          <w:rPr>
            <w:rFonts w:ascii="GentiumBasic" w:hAnsi="GentiumBasic" w:cs="GentiumBasic"/>
            <w:color w:val="428897"/>
            <w:sz w:val="28"/>
            <w:szCs w:val="28"/>
          </w:rPr>
          <w:t>Vineyard Church,</w:t>
        </w:r>
      </w:hyperlink>
      <w:r>
        <w:rPr>
          <w:rFonts w:ascii="GentiumBasic" w:hAnsi="GentiumBasic" w:cs="GentiumBasic"/>
          <w:color w:val="404040"/>
          <w:sz w:val="28"/>
          <w:szCs w:val="28"/>
        </w:rPr>
        <w:t> Columbus, OH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Sher Isaacs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March 15th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hyperlink r:id="rId11" w:history="1">
        <w:r>
          <w:rPr>
            <w:rFonts w:ascii="GentiumBasic" w:hAnsi="GentiumBasic" w:cs="GentiumBasic"/>
            <w:color w:val="428897"/>
            <w:sz w:val="28"/>
            <w:szCs w:val="28"/>
          </w:rPr>
          <w:t>Navigate Conference </w:t>
        </w:r>
      </w:hyperlink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Single Adult Leadership Training (open to all leaders/teachers/pastors of singles ministry)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9-3pm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 </w:t>
      </w:r>
      <w:hyperlink r:id="rId12" w:history="1">
        <w:r>
          <w:rPr>
            <w:rFonts w:ascii="GentiumBasic" w:hAnsi="GentiumBasic" w:cs="GentiumBasic"/>
            <w:color w:val="428897"/>
            <w:sz w:val="28"/>
            <w:szCs w:val="28"/>
          </w:rPr>
          <w:t>Vineyard Church,</w:t>
        </w:r>
      </w:hyperlink>
      <w:r>
        <w:rPr>
          <w:rFonts w:ascii="GentiumBasic" w:hAnsi="GentiumBasic" w:cs="GentiumBasic"/>
          <w:color w:val="404040"/>
          <w:sz w:val="28"/>
          <w:szCs w:val="28"/>
        </w:rPr>
        <w:t> Columbus, OH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Sher Isaacs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March 29th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"The Bridge" Singles Study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Topic: I Can't Wait Anymore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6pm-7pm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 </w:t>
      </w:r>
      <w:hyperlink r:id="rId13" w:history="1">
        <w:r>
          <w:rPr>
            <w:rFonts w:ascii="GentiumBasic" w:hAnsi="GentiumBasic" w:cs="GentiumBasic"/>
            <w:color w:val="428897"/>
            <w:sz w:val="28"/>
            <w:szCs w:val="28"/>
          </w:rPr>
          <w:t>Hope Community,</w:t>
        </w:r>
      </w:hyperlink>
      <w:r>
        <w:rPr>
          <w:rFonts w:ascii="GentiumBasic" w:hAnsi="GentiumBasic" w:cs="GentiumBasic"/>
          <w:color w:val="404040"/>
          <w:sz w:val="28"/>
          <w:szCs w:val="28"/>
        </w:rPr>
        <w:t> Raleigh, NC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Singles Director Ginger Warner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proofErr w:type="gramStart"/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>APRIL,</w:t>
      </w:r>
      <w:proofErr w:type="gramEnd"/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 xml:space="preserve"> 2014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April 2nd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Singles Gathering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Topic: I Know Marriage Would Make Me Happy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6:30-8pm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Immediately after: Meet at Stromboli's on Spring Forest and Hargrove for a snack or late night dinner.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Crossroads Fellowship</w:t>
      </w: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,  Room</w:t>
      </w:r>
      <w:proofErr w:type="gramEnd"/>
      <w:r>
        <w:rPr>
          <w:rFonts w:ascii="GentiumBasic" w:hAnsi="GentiumBasic" w:cs="GentiumBasic"/>
          <w:color w:val="404040"/>
          <w:sz w:val="28"/>
          <w:szCs w:val="28"/>
        </w:rPr>
        <w:t xml:space="preserve"> 766 Northside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Pastor George Karampelas, George.karampelas@crossroads.org, http://www.crossroads.org/single-life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April 7-15th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Leadership Consulting/Training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 xml:space="preserve">Location: Englewood Baptist Church, Jackson, </w:t>
      </w: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TN</w:t>
      </w:r>
      <w:proofErr w:type="gramEnd"/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Bryson McQuiston, bmcquiston@ebcjackson.org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April 11th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Converge Singles Event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7pm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Topic: Got Friends?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 xml:space="preserve">Location: </w:t>
      </w:r>
      <w:hyperlink r:id="rId14" w:history="1">
        <w:r>
          <w:rPr>
            <w:rFonts w:ascii="GentiumBasic" w:hAnsi="GentiumBasic" w:cs="GentiumBasic"/>
            <w:color w:val="428897"/>
            <w:sz w:val="28"/>
            <w:szCs w:val="28"/>
          </w:rPr>
          <w:t>Englewood Baptist Church</w:t>
        </w:r>
      </w:hyperlink>
      <w:r>
        <w:rPr>
          <w:rFonts w:ascii="GentiumBasic" w:hAnsi="GentiumBasic" w:cs="GentiumBasic"/>
          <w:color w:val="404040"/>
          <w:sz w:val="28"/>
          <w:szCs w:val="28"/>
        </w:rPr>
        <w:t xml:space="preserve">, Jackson, </w:t>
      </w: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TN</w:t>
      </w:r>
      <w:proofErr w:type="gramEnd"/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Bryson McQuiston, bmcquiston@ebcjackson.org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April 25th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Singles Event "Jesus, Single Like Me: He Had Purpose"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 xml:space="preserve">Location: </w:t>
      </w:r>
      <w:hyperlink r:id="rId15" w:history="1">
        <w:r>
          <w:rPr>
            <w:rFonts w:ascii="GentiumBasic" w:hAnsi="GentiumBasic" w:cs="GentiumBasic"/>
            <w:color w:val="428897"/>
            <w:sz w:val="28"/>
            <w:szCs w:val="28"/>
          </w:rPr>
          <w:t>Southcrest Baptist Church,</w:t>
        </w:r>
      </w:hyperlink>
      <w:r>
        <w:rPr>
          <w:rFonts w:ascii="GentiumBasic" w:hAnsi="GentiumBasic" w:cs="GentiumBasic"/>
          <w:color w:val="404040"/>
          <w:sz w:val="28"/>
          <w:szCs w:val="28"/>
        </w:rPr>
        <w:t xml:space="preserve"> Lubbock TX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Pastor Eric Chaffin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hyperlink r:id="rId16" w:history="1">
        <w:r>
          <w:rPr>
            <w:rFonts w:ascii="GentiumBasic" w:hAnsi="GentiumBasic" w:cs="GentiumBasic"/>
            <w:color w:val="428897"/>
            <w:sz w:val="28"/>
            <w:szCs w:val="28"/>
          </w:rPr>
          <w:t>More info</w:t>
        </w:r>
      </w:hyperlink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>MAY 2014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May 2nd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First Friday Singles Event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Music, Message, Meal and Mayhem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6:30-9pm, $7, Free Childcare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First Baptist, Midland, TX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Pastor Moses Caesar, singles@fbc-midland.org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hyperlink r:id="rId17" w:history="1">
        <w:r>
          <w:rPr>
            <w:rFonts w:ascii="GentiumBasic" w:hAnsi="GentiumBasic" w:cs="GentiumBasic"/>
            <w:color w:val="428897"/>
            <w:sz w:val="28"/>
            <w:szCs w:val="28"/>
          </w:rPr>
          <w:t>Flyer</w:t>
        </w:r>
      </w:hyperlink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May 17th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Mother/Daughter Brunch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Grace Church, Greenville, NC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 xml:space="preserve">Title: </w:t>
      </w:r>
      <w:r>
        <w:rPr>
          <w:rFonts w:ascii="GentiumBasic" w:hAnsi="GentiumBasic" w:cs="GentiumBasic"/>
          <w:color w:val="404040"/>
          <w:sz w:val="28"/>
          <w:szCs w:val="28"/>
        </w:rPr>
        <w:t>Fall Back, Spring Forward: There is a season</w:t>
      </w:r>
      <w:r>
        <w:rPr>
          <w:rFonts w:ascii="GentiumBasic-Italic" w:hAnsi="GentiumBasic-Italic" w:cs="GentiumBasic-Italic"/>
          <w:i/>
          <w:iCs/>
          <w:color w:val="404040"/>
          <w:sz w:val="28"/>
          <w:szCs w:val="28"/>
        </w:rPr>
        <w:t>.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-Italic" w:hAnsi="GentiumBasic-Italic" w:cs="GentiumBasic-Italic"/>
          <w:i/>
          <w:iCs/>
          <w:color w:val="404040"/>
          <w:sz w:val="28"/>
          <w:szCs w:val="28"/>
        </w:rPr>
        <w:t>Ecclesiastes 3:1-8 To every thing there is a season, and a time to every purpose under the heaven</w:t>
      </w:r>
      <w:proofErr w:type="gramStart"/>
      <w:r>
        <w:rPr>
          <w:rFonts w:ascii="GentiumBasic-Italic" w:hAnsi="GentiumBasic-Italic" w:cs="GentiumBasic-Italic"/>
          <w:i/>
          <w:iCs/>
          <w:color w:val="404040"/>
          <w:sz w:val="28"/>
          <w:szCs w:val="28"/>
        </w:rPr>
        <w:t>:</w:t>
      </w:r>
      <w:r>
        <w:rPr>
          <w:rFonts w:ascii="GentiumBasic" w:hAnsi="GentiumBasic" w:cs="GentiumBasic"/>
          <w:color w:val="404040"/>
          <w:sz w:val="28"/>
          <w:szCs w:val="28"/>
        </w:rPr>
        <w:t>...</w:t>
      </w:r>
      <w:proofErr w:type="gramEnd"/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Cheryl Meshaw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May 22nd-June 2nd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Speaking/touring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The UK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May 30th: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Singles event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Topic: Got Friends?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KIngs Church, Harrow, Middlesex HA3 5AH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Pastor Fernando de Paula, ffernandopaula@hotmail.com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May 31st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Grand Opening of The Singles Network UK Division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 </w:t>
      </w:r>
      <w:hyperlink r:id="rId18" w:history="1">
        <w:r>
          <w:rPr>
            <w:rFonts w:ascii="GentiumBasic" w:hAnsi="GentiumBasic" w:cs="GentiumBasic"/>
            <w:color w:val="428897"/>
            <w:sz w:val="28"/>
            <w:szCs w:val="28"/>
          </w:rPr>
          <w:t>The Bridge Church</w:t>
        </w:r>
      </w:hyperlink>
      <w:r>
        <w:rPr>
          <w:rFonts w:ascii="GentiumBasic" w:hAnsi="GentiumBasic" w:cs="GentiumBasic"/>
          <w:color w:val="404040"/>
          <w:sz w:val="28"/>
          <w:szCs w:val="28"/>
        </w:rPr>
        <w:t>, Woodrow, Essex, UK, IG9 5EE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Pastor Chris Kapnisis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chris.kapnisis@thebridgechurch.org.uk</w:t>
      </w:r>
      <w:proofErr w:type="gramEnd"/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proofErr w:type="gramStart"/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>JUNE,</w:t>
      </w:r>
      <w:proofErr w:type="gramEnd"/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 xml:space="preserve"> 2014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May 22nd-June 2nd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Speaking/touring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The UK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Sunday, June 1st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 xml:space="preserve">Morning Message 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 </w:t>
      </w:r>
      <w:hyperlink r:id="rId19" w:history="1">
        <w:r>
          <w:rPr>
            <w:rFonts w:ascii="GentiumBasic" w:hAnsi="GentiumBasic" w:cs="GentiumBasic"/>
            <w:color w:val="428897"/>
            <w:sz w:val="28"/>
            <w:szCs w:val="28"/>
          </w:rPr>
          <w:t>The Bridge Church</w:t>
        </w:r>
      </w:hyperlink>
      <w:r>
        <w:rPr>
          <w:rFonts w:ascii="GentiumBasic" w:hAnsi="GentiumBasic" w:cs="GentiumBasic"/>
          <w:color w:val="404040"/>
          <w:sz w:val="28"/>
          <w:szCs w:val="28"/>
        </w:rPr>
        <w:t>, Woodrow, Essex, UK, IG9 5EE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Pastor Chris Kapnisis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chris.kapnisis@thebridgechurch.org.uk</w:t>
      </w:r>
      <w:proofErr w:type="gramEnd"/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June 4th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Singles Gathering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Wed, 6:30pm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Crossroads Fellowship</w:t>
      </w: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,  Room</w:t>
      </w:r>
      <w:proofErr w:type="gramEnd"/>
      <w:r>
        <w:rPr>
          <w:rFonts w:ascii="GentiumBasic" w:hAnsi="GentiumBasic" w:cs="GentiumBasic"/>
          <w:color w:val="404040"/>
          <w:sz w:val="28"/>
          <w:szCs w:val="28"/>
        </w:rPr>
        <w:t xml:space="preserve"> 766 Northside, Raleigh, NC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Pastor George Karampelas, George.karampelas@crossroads.org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June 7th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Private Event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Supply, NC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June 27th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Singles Gathering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</w:t>
      </w:r>
      <w:hyperlink r:id="rId20" w:history="1">
        <w:r>
          <w:rPr>
            <w:rFonts w:ascii="GentiumBasic" w:hAnsi="GentiumBasic" w:cs="GentiumBasic"/>
            <w:color w:val="428897"/>
            <w:sz w:val="28"/>
            <w:szCs w:val="28"/>
          </w:rPr>
          <w:t xml:space="preserve"> Freedom Christian Church,</w:t>
        </w:r>
      </w:hyperlink>
      <w:r>
        <w:rPr>
          <w:rFonts w:ascii="GentiumBasic" w:hAnsi="GentiumBasic" w:cs="GentiumBasic"/>
          <w:color w:val="404040"/>
          <w:sz w:val="28"/>
          <w:szCs w:val="28"/>
        </w:rPr>
        <w:t xml:space="preserve"> Sarasota, FL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Pastor Eric Want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June 29th-July 3rd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Metro Single Pastors Retreat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Tampa, FL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www.MetroConference.net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proofErr w:type="gramStart"/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>JULY,</w:t>
      </w:r>
      <w:proofErr w:type="gramEnd"/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 xml:space="preserve"> 2014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June 29th-July 3rd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Metro Single Pastors Retreat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Tampa, FL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www.MetroConference.net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proofErr w:type="gramStart"/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>AUGUST,</w:t>
      </w:r>
      <w:proofErr w:type="gramEnd"/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 xml:space="preserve"> 2014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Aug 9th, 16th, 23rd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Singles Connect 4th Gathering/Study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Orange Leaf Yogurt Shop Meeting Space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4035 Lake Boone Trl, Raleigh, NC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6-7pm; social afterwards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What: Each week different topics/discussion/connecting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More info: Kris Swiatocho, 919.434.3611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www.SinglesConnect4.com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August 28-29th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Navigate Leaders/Pastors Retreat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Ridgecrest Conf Center, Black Mountain, NC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hyperlink r:id="rId21" w:history="1">
        <w:r>
          <w:rPr>
            <w:rFonts w:ascii="GentiumBasic" w:hAnsi="GentiumBasic" w:cs="GentiumBasic"/>
            <w:color w:val="428897"/>
            <w:sz w:val="28"/>
            <w:szCs w:val="28"/>
          </w:rPr>
          <w:t>www.NavigateRetreat.com</w:t>
        </w:r>
      </w:hyperlink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August 29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Singles Leadership (private event)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Ridgecrest Conf Center, Black Mountain, NC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Church: First Baptist Houston, TX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August 29-Sept 1st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Annual Labor Day Weekend Singles Retreat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Speakers: Pastor Freddy Johnson and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Ridgecrest Conf Center, Black Mountain, NC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 xml:space="preserve">Host Church: North Monroe Baptist, Monroe, </w:t>
      </w: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LA</w:t>
      </w:r>
      <w:proofErr w:type="gramEnd"/>
      <w:r>
        <w:rPr>
          <w:rFonts w:ascii="GentiumBasic" w:hAnsi="GentiumBasic" w:cs="GentiumBasic"/>
          <w:color w:val="404040"/>
          <w:sz w:val="28"/>
          <w:szCs w:val="28"/>
        </w:rPr>
        <w:t>, Pastor Jay George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hyperlink r:id="rId22" w:history="1">
        <w:r>
          <w:rPr>
            <w:rFonts w:ascii="GentiumBasic" w:hAnsi="GentiumBasic" w:cs="GentiumBasic"/>
            <w:color w:val="428897"/>
            <w:sz w:val="28"/>
            <w:szCs w:val="28"/>
          </w:rPr>
          <w:t>More information</w:t>
        </w:r>
      </w:hyperlink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proofErr w:type="gramStart"/>
      <w:r>
        <w:rPr>
          <w:rFonts w:ascii="GentiumBasic-Bold" w:hAnsi="GentiumBasic-Bold" w:cs="GentiumBasic-Bold"/>
          <w:b/>
          <w:bCs/>
          <w:color w:val="1D537A"/>
          <w:sz w:val="28"/>
          <w:szCs w:val="28"/>
        </w:rPr>
        <w:t>SEPTEMBER,</w:t>
      </w:r>
      <w:proofErr w:type="gramEnd"/>
      <w:r>
        <w:rPr>
          <w:rFonts w:ascii="GentiumBasic-Bold" w:hAnsi="GentiumBasic-Bold" w:cs="GentiumBasic-Bold"/>
          <w:b/>
          <w:bCs/>
          <w:color w:val="1D537A"/>
          <w:sz w:val="28"/>
          <w:szCs w:val="28"/>
        </w:rPr>
        <w:t xml:space="preserve"> 2014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Aug 29-Sept 1st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Annual Labor Day Weekend Singles Retreat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Speakers: Pastor Freddy Johnson and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Ridgecrest Conf Center, Black Mountain, NC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 xml:space="preserve">Host Church: North Monroe Baptist, Monroe, </w:t>
      </w: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LA</w:t>
      </w:r>
      <w:proofErr w:type="gramEnd"/>
      <w:r>
        <w:rPr>
          <w:rFonts w:ascii="GentiumBasic" w:hAnsi="GentiumBasic" w:cs="GentiumBasic"/>
          <w:color w:val="404040"/>
          <w:sz w:val="28"/>
          <w:szCs w:val="28"/>
        </w:rPr>
        <w:t>, Pastor Jay George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hyperlink r:id="rId23" w:history="1">
        <w:r>
          <w:rPr>
            <w:rFonts w:ascii="GentiumBasic" w:hAnsi="GentiumBasic" w:cs="GentiumBasic"/>
            <w:color w:val="428897"/>
            <w:sz w:val="28"/>
            <w:szCs w:val="28"/>
          </w:rPr>
          <w:t>More information</w:t>
        </w:r>
      </w:hyperlink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Sept 5th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The Grove--Single Mom's Event (4th Anniversary Celebration)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Brookwood Church, Simpsonville, SC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Leigh Holcombe, lholcomb01@gmail.com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hyperlink r:id="rId24" w:history="1">
        <w:r>
          <w:rPr>
            <w:rFonts w:ascii="GentiumBasic" w:hAnsi="GentiumBasic" w:cs="GentiumBasic"/>
            <w:color w:val="428897"/>
            <w:sz w:val="28"/>
            <w:szCs w:val="28"/>
          </w:rPr>
          <w:t>More info</w:t>
        </w:r>
      </w:hyperlink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Sept 6th, 13th, 27th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Singles Connect 4th Gathering/Study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The Point Church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1503 Walnut St, Cary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Topic: Put Up Your Dukes: Conflict Resolution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6-7:30pm; social afterwards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What: Each week different topics/discussion/connecting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More info: Kris Swiatocho, 919.434.3611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hyperlink r:id="rId25" w:history="1">
        <w:r>
          <w:rPr>
            <w:rFonts w:ascii="GentiumBasic" w:hAnsi="GentiumBasic" w:cs="GentiumBasic"/>
            <w:color w:val="428897"/>
            <w:sz w:val="28"/>
            <w:szCs w:val="28"/>
          </w:rPr>
          <w:t>www.SinglesConnect4.com</w:t>
        </w:r>
      </w:hyperlink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proofErr w:type="gramStart"/>
      <w:r>
        <w:rPr>
          <w:rFonts w:ascii="GentiumBasic-Bold" w:hAnsi="GentiumBasic-Bold" w:cs="GentiumBasic-Bold"/>
          <w:b/>
          <w:bCs/>
          <w:color w:val="1D537A"/>
          <w:sz w:val="28"/>
          <w:szCs w:val="28"/>
        </w:rPr>
        <w:t>OCTOBER,</w:t>
      </w:r>
      <w:proofErr w:type="gramEnd"/>
      <w:r>
        <w:rPr>
          <w:rFonts w:ascii="GentiumBasic-Bold" w:hAnsi="GentiumBasic-Bold" w:cs="GentiumBasic-Bold"/>
          <w:b/>
          <w:bCs/>
          <w:color w:val="1D537A"/>
          <w:sz w:val="28"/>
          <w:szCs w:val="28"/>
        </w:rPr>
        <w:t xml:space="preserve"> 2014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Oct 1st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Singles Gathering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Topic: Building Relationships That Last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6:30pm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Crossroads Fellowship, Room 766 Northside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Pastor George Karampelas, George.karampelas@crossroads.org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Oct 4th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Singles Connect 4th Gathering/Study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The Point Church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1503 Walnut St, Cary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Topic: Drought to Flood: Keeping and Bringing Life to Your Journey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6-7:30pm; social afterwards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What: Each week different topics/discussion/connecting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More info: Kris Swiatocho, 919.434.3611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hyperlink r:id="rId26" w:history="1">
        <w:r>
          <w:rPr>
            <w:rFonts w:ascii="GentiumBasic" w:hAnsi="GentiumBasic" w:cs="GentiumBasic"/>
            <w:color w:val="428897"/>
            <w:sz w:val="28"/>
            <w:szCs w:val="28"/>
          </w:rPr>
          <w:t>www.SinglesConnect4.com</w:t>
        </w:r>
      </w:hyperlink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Oct 18h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Singles Connect 4th Gathering/Study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The Point Church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1503 Walnut St, Cary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Topic: 3 Kinds of Friends, Which One Are You?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6-7:30pm; social afterwards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What: Each week different topics/discussion/connecting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More info: Kris Swiatocho, 919.434.3611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hyperlink r:id="rId27" w:history="1">
        <w:r>
          <w:rPr>
            <w:rFonts w:ascii="GentiumBasic" w:hAnsi="GentiumBasic" w:cs="GentiumBasic"/>
            <w:color w:val="428897"/>
            <w:sz w:val="28"/>
            <w:szCs w:val="28"/>
          </w:rPr>
          <w:t>www.SinglesConnect4.com</w:t>
        </w:r>
      </w:hyperlink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Oct 25th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Singles Connect 4th Gathering/Study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The Point Church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1503 Walnut St, Cary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Topic: It's Time for Change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6-7:30pm; social afterwards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What: Each week different topics/discussion/connecting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More info: Kris Swiatocho, 919.434.3611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hyperlink r:id="rId28" w:history="1">
        <w:r>
          <w:rPr>
            <w:rFonts w:ascii="GentiumBasic" w:hAnsi="GentiumBasic" w:cs="GentiumBasic"/>
            <w:color w:val="428897"/>
            <w:sz w:val="28"/>
            <w:szCs w:val="28"/>
          </w:rPr>
          <w:t>www.SinglesConnect4.com</w:t>
        </w:r>
      </w:hyperlink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proofErr w:type="gramStart"/>
      <w:r>
        <w:rPr>
          <w:rFonts w:ascii="GentiumBasic-Bold" w:hAnsi="GentiumBasic-Bold" w:cs="GentiumBasic-Bold"/>
          <w:b/>
          <w:bCs/>
          <w:color w:val="1D537A"/>
          <w:sz w:val="28"/>
          <w:szCs w:val="28"/>
        </w:rPr>
        <w:t>NOVEMBER,</w:t>
      </w:r>
      <w:proofErr w:type="gramEnd"/>
      <w:r>
        <w:rPr>
          <w:rFonts w:ascii="GentiumBasic-Bold" w:hAnsi="GentiumBasic-Bold" w:cs="GentiumBasic-Bold"/>
          <w:b/>
          <w:bCs/>
          <w:color w:val="1D537A"/>
          <w:sz w:val="28"/>
          <w:szCs w:val="28"/>
        </w:rPr>
        <w:t xml:space="preserve"> 2014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>November 15th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Connect 4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Theme: Building Relationships That Last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The Point Church, 1503 Walnut Street, Cary, NC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6pm-7</w:t>
      </w: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:30pm</w:t>
      </w:r>
      <w:proofErr w:type="gramEnd"/>
      <w:r>
        <w:rPr>
          <w:rFonts w:ascii="GentiumBasic" w:hAnsi="GentiumBasic" w:cs="GentiumBasic"/>
          <w:color w:val="404040"/>
          <w:sz w:val="28"/>
          <w:szCs w:val="28"/>
        </w:rPr>
        <w:t>, 5:30: Mingle/Refreshments, Volunteers/Pray at 5:30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AfterWhatever: Super Asian Buffet on Kildare Farm Road, Cary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>November 22nd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Connect 4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Theme: Don't Be A Turkey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The Point Church, 1503 Walnut Street, Cary, NC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6pm-7</w:t>
      </w: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:30pm</w:t>
      </w:r>
      <w:proofErr w:type="gramEnd"/>
      <w:r>
        <w:rPr>
          <w:rFonts w:ascii="GentiumBasic" w:hAnsi="GentiumBasic" w:cs="GentiumBasic"/>
          <w:color w:val="404040"/>
          <w:sz w:val="28"/>
          <w:szCs w:val="28"/>
        </w:rPr>
        <w:t>, 5:30: Mingle/Refreshments, Volunteers/Pray at 5:30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AfterWhatever: Missions Project/Potluck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>Nov 20th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Thanksgiving Dinner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Topic: Don't Be a Turkey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Speaker;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 Grace church 3551 Charles blvd. Greenville</w:t>
      </w: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,NC</w:t>
      </w:r>
      <w:proofErr w:type="gramEnd"/>
      <w:r>
        <w:rPr>
          <w:rFonts w:ascii="GentiumBasic" w:hAnsi="GentiumBasic" w:cs="GentiumBasic"/>
          <w:color w:val="404040"/>
          <w:sz w:val="28"/>
          <w:szCs w:val="28"/>
        </w:rPr>
        <w:t xml:space="preserve"> 27858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Eddie Walker, ccsgreenville@hotmail.com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proofErr w:type="gramStart"/>
      <w:r>
        <w:rPr>
          <w:rFonts w:ascii="GentiumBasic-Bold" w:hAnsi="GentiumBasic-Bold" w:cs="GentiumBasic-Bold"/>
          <w:b/>
          <w:bCs/>
          <w:color w:val="1D537A"/>
          <w:sz w:val="28"/>
          <w:szCs w:val="28"/>
        </w:rPr>
        <w:t>DECEMBER,</w:t>
      </w:r>
      <w:proofErr w:type="gramEnd"/>
      <w:r>
        <w:rPr>
          <w:rFonts w:ascii="GentiumBasic-Bold" w:hAnsi="GentiumBasic-Bold" w:cs="GentiumBasic-Bold"/>
          <w:b/>
          <w:bCs/>
          <w:color w:val="1D537A"/>
          <w:sz w:val="28"/>
          <w:szCs w:val="28"/>
        </w:rPr>
        <w:t xml:space="preserve"> 2014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>December 6th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Connect 4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 xml:space="preserve">Theme: Friendationship: To be or </w:t>
      </w: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Not</w:t>
      </w:r>
      <w:proofErr w:type="gramEnd"/>
      <w:r>
        <w:rPr>
          <w:rFonts w:ascii="GentiumBasic" w:hAnsi="GentiumBasic" w:cs="GentiumBasic"/>
          <w:color w:val="404040"/>
          <w:sz w:val="28"/>
          <w:szCs w:val="28"/>
        </w:rPr>
        <w:t xml:space="preserve"> to Be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The Point Church, 1503 Walnut Street, Cary, NC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6pm-7</w:t>
      </w: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:30pm</w:t>
      </w:r>
      <w:proofErr w:type="gramEnd"/>
      <w:r>
        <w:rPr>
          <w:rFonts w:ascii="GentiumBasic" w:hAnsi="GentiumBasic" w:cs="GentiumBasic"/>
          <w:color w:val="404040"/>
          <w:sz w:val="28"/>
          <w:szCs w:val="28"/>
        </w:rPr>
        <w:t>, 5:30: Mingle/Refreshments, Volunteers/Pray at 5:30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 xml:space="preserve">AfterWhatever: </w:t>
      </w: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tba</w:t>
      </w:r>
      <w:proofErr w:type="gramEnd"/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>Dec 12th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Singles Dance/Comedy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 </w:t>
      </w:r>
      <w:hyperlink r:id="rId29" w:history="1">
        <w:r>
          <w:rPr>
            <w:rFonts w:ascii="GentiumBasic" w:hAnsi="GentiumBasic" w:cs="GentiumBasic"/>
            <w:color w:val="428897"/>
            <w:sz w:val="28"/>
            <w:szCs w:val="28"/>
          </w:rPr>
          <w:t>Vineyard Church,</w:t>
        </w:r>
      </w:hyperlink>
      <w:r>
        <w:rPr>
          <w:rFonts w:ascii="GentiumBasic" w:hAnsi="GentiumBasic" w:cs="GentiumBasic"/>
          <w:color w:val="404040"/>
          <w:sz w:val="28"/>
          <w:szCs w:val="28"/>
        </w:rPr>
        <w:t> Columbus, OH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Sher Isaacs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>Dec 13th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Singles Ministry Training (open to all leaders/pastors)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10am-2pm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Cost: Free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Topic: Contacting, Connecting &amp; Keeping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 </w:t>
      </w:r>
      <w:hyperlink r:id="rId30" w:history="1">
        <w:r>
          <w:rPr>
            <w:rFonts w:ascii="GentiumBasic" w:hAnsi="GentiumBasic" w:cs="GentiumBasic"/>
            <w:color w:val="428897"/>
            <w:sz w:val="28"/>
            <w:szCs w:val="28"/>
          </w:rPr>
          <w:t>Vineyard Church,</w:t>
        </w:r>
      </w:hyperlink>
      <w:r>
        <w:rPr>
          <w:rFonts w:ascii="GentiumBasic" w:hAnsi="GentiumBasic" w:cs="GentiumBasic"/>
          <w:color w:val="404040"/>
          <w:sz w:val="28"/>
          <w:szCs w:val="28"/>
        </w:rPr>
        <w:t> Columbus, OH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Sher Isaacs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>Dec 14th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Singles Ministry Consulting (priviate)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 </w:t>
      </w:r>
      <w:hyperlink r:id="rId31" w:history="1">
        <w:r>
          <w:rPr>
            <w:rFonts w:ascii="GentiumBasic" w:hAnsi="GentiumBasic" w:cs="GentiumBasic"/>
            <w:color w:val="428897"/>
            <w:sz w:val="28"/>
            <w:szCs w:val="28"/>
          </w:rPr>
          <w:t>Vineyard Church,</w:t>
        </w:r>
      </w:hyperlink>
      <w:r>
        <w:rPr>
          <w:rFonts w:ascii="GentiumBasic" w:hAnsi="GentiumBasic" w:cs="GentiumBasic"/>
          <w:color w:val="404040"/>
          <w:sz w:val="28"/>
          <w:szCs w:val="28"/>
        </w:rPr>
        <w:t> Columbus, OH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Contact: Sher Isaacs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>December 20th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Connect 4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Theme: All I Want For Christmas Is My Two Front Teeth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The Point Church, 1503 Walnut Street, Cary, NC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6pm-7</w:t>
      </w: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:30pm</w:t>
      </w:r>
      <w:proofErr w:type="gramEnd"/>
      <w:r>
        <w:rPr>
          <w:rFonts w:ascii="GentiumBasic" w:hAnsi="GentiumBasic" w:cs="GentiumBasic"/>
          <w:color w:val="404040"/>
          <w:sz w:val="28"/>
          <w:szCs w:val="28"/>
        </w:rPr>
        <w:t>, 5:30: Mingle/Refreshments, Volunteers/Pray at 5:30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AfterWhatever: Christmas Party at Kris Swiatocho's home in Fuquay-Varina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-Bold" w:hAnsi="GentiumBasic-Bold" w:cs="GentiumBasic-Bold"/>
          <w:b/>
          <w:bCs/>
          <w:color w:val="404040"/>
          <w:sz w:val="28"/>
          <w:szCs w:val="28"/>
        </w:rPr>
        <w:t>December 27th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Connect 4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Speaker: Kris Swiatocho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 xml:space="preserve">Theme: </w:t>
      </w: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tba</w:t>
      </w:r>
      <w:proofErr w:type="gramEnd"/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Location: The Point Church, 1503 Walnut Street, Cary, NC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>Time: 6pm-7</w:t>
      </w: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:30pm</w:t>
      </w:r>
      <w:proofErr w:type="gramEnd"/>
      <w:r>
        <w:rPr>
          <w:rFonts w:ascii="GentiumBasic" w:hAnsi="GentiumBasic" w:cs="GentiumBasic"/>
          <w:color w:val="404040"/>
          <w:sz w:val="28"/>
          <w:szCs w:val="28"/>
        </w:rPr>
        <w:t>, 5:30: Mingle/Refreshments, Volunteers/Pray at 5:30</w:t>
      </w:r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  <w:r>
        <w:rPr>
          <w:rFonts w:ascii="GentiumBasic" w:hAnsi="GentiumBasic" w:cs="GentiumBasic"/>
          <w:color w:val="404040"/>
          <w:sz w:val="28"/>
          <w:szCs w:val="28"/>
        </w:rPr>
        <w:t xml:space="preserve">AfterWhatever: </w:t>
      </w:r>
      <w:proofErr w:type="gramStart"/>
      <w:r>
        <w:rPr>
          <w:rFonts w:ascii="GentiumBasic" w:hAnsi="GentiumBasic" w:cs="GentiumBasic"/>
          <w:color w:val="404040"/>
          <w:sz w:val="28"/>
          <w:szCs w:val="28"/>
        </w:rPr>
        <w:t>tba</w:t>
      </w:r>
      <w:proofErr w:type="gramEnd"/>
    </w:p>
    <w:p w:rsidR="007C45BE" w:rsidRDefault="007C45BE" w:rsidP="007C45BE">
      <w:pPr>
        <w:widowControl w:val="0"/>
        <w:autoSpaceDE w:val="0"/>
        <w:autoSpaceDN w:val="0"/>
        <w:adjustRightInd w:val="0"/>
        <w:rPr>
          <w:rFonts w:ascii="GentiumBasic" w:hAnsi="GentiumBasic" w:cs="GentiumBasic"/>
          <w:color w:val="404040"/>
          <w:sz w:val="28"/>
          <w:szCs w:val="28"/>
        </w:rPr>
      </w:pPr>
    </w:p>
    <w:p w:rsidR="00474987" w:rsidRDefault="007C45BE" w:rsidP="007C45BE">
      <w:pPr>
        <w:widowControl w:val="0"/>
        <w:autoSpaceDE w:val="0"/>
        <w:autoSpaceDN w:val="0"/>
        <w:adjustRightInd w:val="0"/>
      </w:pPr>
    </w:p>
    <w:sectPr w:rsidR="00474987" w:rsidSect="00B879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ntiumBasic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tiumBas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tiumBasic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BD"/>
    <w:rsid w:val="007C45BE"/>
    <w:rsid w:val="00CE77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fccsarasota.org/" TargetMode="External"/><Relationship Id="rId21" Type="http://schemas.openxmlformats.org/officeDocument/2006/relationships/hyperlink" Target="http://www.thesinglesnetwork.org/annual-navigate-leaders-retreat.html" TargetMode="External"/><Relationship Id="rId22" Type="http://schemas.openxmlformats.org/officeDocument/2006/relationships/hyperlink" Target="http://www.thesinglesnetwork.org/annual-labor-day-weekend.html" TargetMode="External"/><Relationship Id="rId23" Type="http://schemas.openxmlformats.org/officeDocument/2006/relationships/hyperlink" Target="http://www.thesinglesnetwork.org/annual-labor-day-weekend.html" TargetMode="External"/><Relationship Id="rId24" Type="http://schemas.openxmlformats.org/officeDocument/2006/relationships/hyperlink" Target="http://www.brookwoodchurch.org/default.aspx?page=3733&amp;eventId=7720" TargetMode="External"/><Relationship Id="rId25" Type="http://schemas.openxmlformats.org/officeDocument/2006/relationships/hyperlink" Target="http://www.singlesconnect4.com/" TargetMode="External"/><Relationship Id="rId26" Type="http://schemas.openxmlformats.org/officeDocument/2006/relationships/hyperlink" Target="http://www.singlesconnect4.com/" TargetMode="External"/><Relationship Id="rId27" Type="http://schemas.openxmlformats.org/officeDocument/2006/relationships/hyperlink" Target="http://www.singlesconnect4.com/" TargetMode="External"/><Relationship Id="rId28" Type="http://schemas.openxmlformats.org/officeDocument/2006/relationships/hyperlink" Target="http://www.singlesconnect4.com/" TargetMode="External"/><Relationship Id="rId29" Type="http://schemas.openxmlformats.org/officeDocument/2006/relationships/hyperlink" Target="http://www.vineyardcolumbus.org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ethope.net/" TargetMode="External"/><Relationship Id="rId30" Type="http://schemas.openxmlformats.org/officeDocument/2006/relationships/hyperlink" Target="http://www.vineyardcolumbus.org/" TargetMode="External"/><Relationship Id="rId31" Type="http://schemas.openxmlformats.org/officeDocument/2006/relationships/hyperlink" Target="http://www.vineyardcolumbus.org/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s://plus.google.com/108839577926690523676/about?gl=us&amp;hl=en" TargetMode="External"/><Relationship Id="rId6" Type="http://schemas.openxmlformats.org/officeDocument/2006/relationships/hyperlink" Target="http://www.houstonsfirst.org/MidnightMadness" TargetMode="External"/><Relationship Id="rId7" Type="http://schemas.openxmlformats.org/officeDocument/2006/relationships/hyperlink" Target="http://www.parkwayvictoria.org/" TargetMode="External"/><Relationship Id="rId8" Type="http://schemas.openxmlformats.org/officeDocument/2006/relationships/hyperlink" Target="http://www.houstonsfirst.org/MidnightMadness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vineyardcolumbus.org/" TargetMode="External"/><Relationship Id="rId11" Type="http://schemas.openxmlformats.org/officeDocument/2006/relationships/hyperlink" Target="http://www.thesinglesnetwork.org/columbus-oh.html" TargetMode="External"/><Relationship Id="rId12" Type="http://schemas.openxmlformats.org/officeDocument/2006/relationships/hyperlink" Target="http://www.vineyardcolumbus.org/" TargetMode="External"/><Relationship Id="rId13" Type="http://schemas.openxmlformats.org/officeDocument/2006/relationships/hyperlink" Target="http://www.gethope.net/" TargetMode="External"/><Relationship Id="rId14" Type="http://schemas.openxmlformats.org/officeDocument/2006/relationships/hyperlink" Target="http://www.ebcjackson.org/" TargetMode="External"/><Relationship Id="rId15" Type="http://schemas.openxmlformats.org/officeDocument/2006/relationships/hyperlink" Target="http://www.southcrest.org/" TargetMode="External"/><Relationship Id="rId16" Type="http://schemas.openxmlformats.org/officeDocument/2006/relationships/hyperlink" Target="http://southcrestsingles.org/The_VINE_Single_Adult_Ministry/The_Vine.html" TargetMode="External"/><Relationship Id="rId17" Type="http://schemas.openxmlformats.org/officeDocument/2006/relationships/hyperlink" Target="http://www.thesinglesnetwork.org/uploads/4/6/4/9/4649501/-1.jpg" TargetMode="External"/><Relationship Id="rId18" Type="http://schemas.openxmlformats.org/officeDocument/2006/relationships/hyperlink" Target="http://thebridgechurch.org.uk/" TargetMode="External"/><Relationship Id="rId19" Type="http://schemas.openxmlformats.org/officeDocument/2006/relationships/hyperlink" Target="http://thebridgechurch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1657</Words>
  <Characters>9446</Characters>
  <Application>Microsoft Macintosh Word</Application>
  <DocSecurity>0</DocSecurity>
  <Lines>78</Lines>
  <Paragraphs>22</Paragraphs>
  <ScaleCrop>false</ScaleCrop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Kris</cp:lastModifiedBy>
  <cp:revision>2</cp:revision>
  <dcterms:created xsi:type="dcterms:W3CDTF">2015-11-12T05:37:00Z</dcterms:created>
  <dcterms:modified xsi:type="dcterms:W3CDTF">2015-11-12T05:37:00Z</dcterms:modified>
</cp:coreProperties>
</file>